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C863" w14:textId="43770DEA" w:rsidR="00BD27FD" w:rsidRPr="00550E32" w:rsidRDefault="00BD27FD" w:rsidP="00BD27FD">
      <w:pPr>
        <w:rPr>
          <w:color w:val="auto"/>
        </w:rPr>
      </w:pPr>
      <w:r w:rsidRPr="00550E32">
        <w:rPr>
          <w:color w:val="auto"/>
        </w:rPr>
        <w:t>李艳惠教授简介</w:t>
      </w:r>
    </w:p>
    <w:p w14:paraId="2B87667E" w14:textId="77777777" w:rsidR="00BD27FD" w:rsidRPr="00550E32" w:rsidRDefault="00BD27FD" w:rsidP="00BD27FD">
      <w:pPr>
        <w:rPr>
          <w:color w:val="auto"/>
          <w:shd w:val="clear" w:color="auto" w:fill="FFFFFF"/>
        </w:rPr>
      </w:pPr>
    </w:p>
    <w:p w14:paraId="0473B22A" w14:textId="77777777" w:rsidR="00BD27FD" w:rsidRPr="00550E32" w:rsidRDefault="00BD27FD" w:rsidP="00BD27FD">
      <w:pPr>
        <w:rPr>
          <w:color w:val="auto"/>
        </w:rPr>
      </w:pPr>
      <w:r w:rsidRPr="00550E32">
        <w:rPr>
          <w:rFonts w:hint="eastAsia"/>
          <w:color w:val="auto"/>
        </w:rPr>
        <w:t>李艳惠教授（</w:t>
      </w:r>
      <w:r w:rsidRPr="00550E32">
        <w:rPr>
          <w:color w:val="auto"/>
          <w:shd w:val="clear" w:color="auto" w:fill="FFFFFF"/>
        </w:rPr>
        <w:t>Y.-H. Audrey Li</w:t>
      </w:r>
      <w:r w:rsidRPr="00550E32">
        <w:rPr>
          <w:rFonts w:hint="eastAsia"/>
          <w:color w:val="auto"/>
        </w:rPr>
        <w:t>）</w:t>
      </w:r>
    </w:p>
    <w:p w14:paraId="6586A62F" w14:textId="77777777" w:rsidR="00BD27FD" w:rsidRPr="00550E32" w:rsidRDefault="00BD27FD" w:rsidP="00BD27FD">
      <w:pPr>
        <w:rPr>
          <w:rFonts w:eastAsia="宋体"/>
          <w:color w:val="auto"/>
          <w:shd w:val="clear" w:color="auto" w:fill="FFFFFF"/>
          <w:lang w:val="en-US"/>
        </w:rPr>
      </w:pPr>
      <w:r w:rsidRPr="00550E32">
        <w:rPr>
          <w:rFonts w:eastAsia="宋体"/>
          <w:color w:val="auto"/>
          <w:shd w:val="clear" w:color="auto" w:fill="FFFFFF"/>
        </w:rPr>
        <w:t>美国南加州大学语言学系教授。李教授</w:t>
      </w:r>
      <w:r w:rsidRPr="00550E32">
        <w:rPr>
          <w:rFonts w:eastAsia="宋体" w:hint="eastAsia"/>
          <w:color w:val="auto"/>
          <w:shd w:val="clear" w:color="auto" w:fill="FFFFFF"/>
        </w:rPr>
        <w:t>于</w:t>
      </w:r>
      <w:r w:rsidRPr="00550E32">
        <w:rPr>
          <w:rFonts w:eastAsia="宋体"/>
          <w:color w:val="auto"/>
          <w:shd w:val="clear" w:color="auto" w:fill="FFFFFF"/>
        </w:rPr>
        <w:t>1985</w:t>
      </w:r>
      <w:r w:rsidRPr="00550E32">
        <w:rPr>
          <w:rFonts w:eastAsia="宋体"/>
          <w:color w:val="auto"/>
          <w:shd w:val="clear" w:color="auto" w:fill="FFFFFF"/>
        </w:rPr>
        <w:t>年博士毕业于南加州大学（</w:t>
      </w:r>
      <w:r w:rsidRPr="00550E32">
        <w:rPr>
          <w:rFonts w:eastAsia="宋体"/>
          <w:color w:val="auto"/>
          <w:shd w:val="clear" w:color="auto" w:fill="FFFFFF"/>
        </w:rPr>
        <w:t>USC</w:t>
      </w:r>
      <w:r w:rsidRPr="00550E32">
        <w:rPr>
          <w:rFonts w:eastAsia="宋体"/>
          <w:color w:val="auto"/>
          <w:shd w:val="clear" w:color="auto" w:fill="FFFFFF"/>
        </w:rPr>
        <w:t>）语言学系，是国际知名的句法学家，主要研究方向为句法理论、句法</w:t>
      </w:r>
      <w:r w:rsidRPr="00550E32">
        <w:rPr>
          <w:rFonts w:eastAsia="宋体"/>
          <w:color w:val="auto"/>
          <w:shd w:val="clear" w:color="auto" w:fill="FFFFFF"/>
        </w:rPr>
        <w:t>-</w:t>
      </w:r>
      <w:r w:rsidRPr="00550E32">
        <w:rPr>
          <w:rFonts w:eastAsia="宋体"/>
          <w:color w:val="auto"/>
          <w:shd w:val="clear" w:color="auto" w:fill="FFFFFF"/>
        </w:rPr>
        <w:t>语义接口、汉语句法以及跨语言比较等。李教授</w:t>
      </w:r>
      <w:r w:rsidRPr="00550E32">
        <w:rPr>
          <w:rFonts w:eastAsia="宋体"/>
          <w:color w:val="auto"/>
        </w:rPr>
        <w:t>研究成果丰硕，相关论文发表</w:t>
      </w:r>
      <w:r w:rsidRPr="00550E32">
        <w:rPr>
          <w:rFonts w:eastAsia="宋体"/>
          <w:color w:val="auto"/>
          <w:shd w:val="clear" w:color="auto" w:fill="FFFFFF"/>
        </w:rPr>
        <w:t>在</w:t>
      </w:r>
      <w:r w:rsidRPr="00550E32">
        <w:rPr>
          <w:color w:val="auto"/>
          <w:shd w:val="clear" w:color="auto" w:fill="FFFFFF"/>
        </w:rPr>
        <w:t>Linguistic Inquiry, Journal of East Asian Linguistics, Glossa, Journal of Chinese Linguistics</w:t>
      </w:r>
      <w:r w:rsidRPr="00550E32">
        <w:rPr>
          <w:rFonts w:eastAsia="宋体"/>
          <w:color w:val="auto"/>
        </w:rPr>
        <w:t>等语言学顶尖期刊上。代表著作</w:t>
      </w:r>
      <w:r w:rsidRPr="00550E32">
        <w:rPr>
          <w:rFonts w:eastAsia="宋体"/>
          <w:color w:val="auto"/>
          <w:shd w:val="clear" w:color="auto" w:fill="FFFFFF"/>
        </w:rPr>
        <w:t>有</w:t>
      </w:r>
      <w:r w:rsidRPr="00550E32">
        <w:rPr>
          <w:color w:val="auto"/>
          <w:shd w:val="clear" w:color="auto" w:fill="FFFFFF"/>
          <w:lang w:val="en-US"/>
        </w:rPr>
        <w:t>Essays on the Representational and Derivational Nature of Grammar: The Diversity of </w:t>
      </w:r>
      <w:proofErr w:type="spellStart"/>
      <w:r w:rsidRPr="00550E32">
        <w:rPr>
          <w:color w:val="auto"/>
          <w:shd w:val="clear" w:color="auto" w:fill="FFFFFF"/>
          <w:lang w:val="en-US"/>
        </w:rPr>
        <w:t>Wh</w:t>
      </w:r>
      <w:proofErr w:type="spellEnd"/>
      <w:r w:rsidRPr="00550E32">
        <w:rPr>
          <w:color w:val="auto"/>
          <w:shd w:val="clear" w:color="auto" w:fill="FFFFFF"/>
          <w:lang w:val="en-US"/>
        </w:rPr>
        <w:t>-constructions</w:t>
      </w:r>
      <w:r w:rsidRPr="00550E32">
        <w:rPr>
          <w:rFonts w:eastAsia="宋体"/>
          <w:color w:val="auto"/>
          <w:shd w:val="clear" w:color="auto" w:fill="FFFFFF"/>
          <w:lang w:val="en-US"/>
        </w:rPr>
        <w:t>（</w:t>
      </w:r>
      <w:r w:rsidRPr="00550E32">
        <w:rPr>
          <w:rFonts w:eastAsia="宋体"/>
          <w:color w:val="auto"/>
          <w:shd w:val="clear" w:color="auto" w:fill="FFFFFF"/>
        </w:rPr>
        <w:t>与</w:t>
      </w:r>
      <w:r w:rsidRPr="00550E32">
        <w:rPr>
          <w:color w:val="auto"/>
          <w:shd w:val="clear" w:color="auto" w:fill="FFFFFF"/>
          <w:lang w:val="en-US"/>
        </w:rPr>
        <w:t>Joseph Aoun</w:t>
      </w:r>
      <w:r w:rsidRPr="00550E32">
        <w:rPr>
          <w:rFonts w:eastAsia="宋体"/>
          <w:color w:val="auto"/>
          <w:shd w:val="clear" w:color="auto" w:fill="FFFFFF"/>
        </w:rPr>
        <w:t>合著</w:t>
      </w:r>
      <w:r w:rsidRPr="00550E32">
        <w:rPr>
          <w:rFonts w:eastAsia="宋体"/>
          <w:color w:val="auto"/>
          <w:shd w:val="clear" w:color="auto" w:fill="FFFFFF"/>
          <w:lang w:val="en-US"/>
        </w:rPr>
        <w:t>），</w:t>
      </w:r>
      <w:r w:rsidRPr="00550E32">
        <w:rPr>
          <w:color w:val="auto"/>
          <w:shd w:val="clear" w:color="auto" w:fill="FFFFFF"/>
          <w:lang w:val="en-US"/>
        </w:rPr>
        <w:t>The Syntax of Chinese</w:t>
      </w:r>
      <w:r w:rsidRPr="00550E32">
        <w:rPr>
          <w:rFonts w:eastAsia="宋体"/>
          <w:color w:val="auto"/>
          <w:shd w:val="clear" w:color="auto" w:fill="FFFFFF"/>
          <w:lang w:val="en-US"/>
        </w:rPr>
        <w:t>（</w:t>
      </w:r>
      <w:r w:rsidRPr="00550E32">
        <w:rPr>
          <w:rFonts w:eastAsia="宋体"/>
          <w:color w:val="auto"/>
          <w:shd w:val="clear" w:color="auto" w:fill="FFFFFF"/>
        </w:rPr>
        <w:t>与</w:t>
      </w:r>
      <w:r w:rsidRPr="00550E32">
        <w:rPr>
          <w:rFonts w:eastAsia="宋体"/>
          <w:color w:val="auto"/>
          <w:shd w:val="clear" w:color="auto" w:fill="FFFFFF"/>
          <w:lang w:val="en-US"/>
        </w:rPr>
        <w:t>C.-T. James Huang</w:t>
      </w:r>
      <w:r w:rsidRPr="00550E32">
        <w:rPr>
          <w:rFonts w:eastAsia="宋体"/>
          <w:color w:val="auto"/>
          <w:shd w:val="clear" w:color="auto" w:fill="FFFFFF"/>
        </w:rPr>
        <w:t>和</w:t>
      </w:r>
      <w:proofErr w:type="spellStart"/>
      <w:r w:rsidRPr="00550E32">
        <w:rPr>
          <w:rFonts w:eastAsia="宋体"/>
          <w:color w:val="auto"/>
          <w:shd w:val="clear" w:color="auto" w:fill="FFFFFF"/>
          <w:lang w:val="en-US"/>
        </w:rPr>
        <w:t>Yafei</w:t>
      </w:r>
      <w:proofErr w:type="spellEnd"/>
      <w:r w:rsidRPr="00550E32">
        <w:rPr>
          <w:rFonts w:eastAsia="宋体"/>
          <w:color w:val="auto"/>
          <w:shd w:val="clear" w:color="auto" w:fill="FFFFFF"/>
          <w:lang w:val="en-US"/>
        </w:rPr>
        <w:t xml:space="preserve"> Li</w:t>
      </w:r>
      <w:r w:rsidRPr="00550E32">
        <w:rPr>
          <w:rFonts w:eastAsia="宋体"/>
          <w:color w:val="auto"/>
          <w:shd w:val="clear" w:color="auto" w:fill="FFFFFF"/>
        </w:rPr>
        <w:t>合著</w:t>
      </w:r>
      <w:r w:rsidRPr="00550E32">
        <w:rPr>
          <w:rFonts w:eastAsia="宋体"/>
          <w:color w:val="auto"/>
          <w:shd w:val="clear" w:color="auto" w:fill="FFFFFF"/>
          <w:lang w:val="en-US"/>
        </w:rPr>
        <w:t>）</w:t>
      </w:r>
      <w:r w:rsidRPr="00550E32">
        <w:rPr>
          <w:rFonts w:eastAsia="宋体"/>
          <w:color w:val="auto"/>
          <w:shd w:val="clear" w:color="auto" w:fill="FFFFFF"/>
          <w:lang w:val="en-US"/>
        </w:rPr>
        <w:t xml:space="preserve">, </w:t>
      </w:r>
      <w:r w:rsidRPr="00550E32">
        <w:rPr>
          <w:rFonts w:eastAsia="宋体"/>
          <w:color w:val="auto"/>
          <w:shd w:val="clear" w:color="auto" w:fill="FFFFFF"/>
        </w:rPr>
        <w:t>以及合编</w:t>
      </w:r>
      <w:r w:rsidRPr="00550E32">
        <w:rPr>
          <w:rFonts w:eastAsia="宋体" w:hint="eastAsia"/>
          <w:color w:val="auto"/>
          <w:shd w:val="clear" w:color="auto" w:fill="FFFFFF"/>
        </w:rPr>
        <w:t>的</w:t>
      </w:r>
      <w:r w:rsidRPr="00550E32">
        <w:rPr>
          <w:color w:val="auto"/>
          <w:shd w:val="clear" w:color="auto" w:fill="FFFFFF"/>
          <w:lang w:val="en-US"/>
        </w:rPr>
        <w:t>Chinese Syntax in a Cross-linguistic Perspective</w:t>
      </w:r>
      <w:r w:rsidRPr="00550E32">
        <w:rPr>
          <w:rFonts w:eastAsia="宋体"/>
          <w:color w:val="auto"/>
          <w:shd w:val="clear" w:color="auto" w:fill="FFFFFF"/>
          <w:lang w:val="en-US"/>
        </w:rPr>
        <w:t>，</w:t>
      </w:r>
      <w:r w:rsidRPr="00550E32">
        <w:rPr>
          <w:color w:val="auto"/>
          <w:shd w:val="clear" w:color="auto" w:fill="FFFFFF"/>
          <w:lang w:val="en-US"/>
        </w:rPr>
        <w:t>The Handbook of Chinese Linguistics</w:t>
      </w:r>
      <w:r w:rsidRPr="00550E32">
        <w:rPr>
          <w:rFonts w:eastAsia="宋体"/>
          <w:color w:val="auto"/>
          <w:shd w:val="clear" w:color="auto" w:fill="FFFFFF"/>
        </w:rPr>
        <w:t>等。</w:t>
      </w:r>
    </w:p>
    <w:p w14:paraId="6807BF40" w14:textId="77777777" w:rsidR="00CB487B" w:rsidRPr="00BD27FD" w:rsidRDefault="00CB487B">
      <w:pPr>
        <w:rPr>
          <w:lang w:val="en-US"/>
        </w:rPr>
      </w:pPr>
    </w:p>
    <w:sectPr w:rsidR="00CB487B" w:rsidRPr="00BD2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FD"/>
    <w:rsid w:val="00550E32"/>
    <w:rsid w:val="00B73901"/>
    <w:rsid w:val="00BD27FD"/>
    <w:rsid w:val="00C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75BF"/>
  <w15:chartTrackingRefBased/>
  <w15:docId w15:val="{6114C531-4C20-4979-B926-BCECCBD4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D27FD"/>
    <w:pPr>
      <w:spacing w:line="276" w:lineRule="auto"/>
      <w:jc w:val="both"/>
    </w:pPr>
    <w:rPr>
      <w:rFonts w:ascii="Times New Roman" w:eastAsia="仿宋" w:hAnsi="Times New Roman"/>
      <w:color w:val="002060"/>
      <w:kern w:val="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Cheng</dc:creator>
  <cp:keywords/>
  <dc:description/>
  <cp:lastModifiedBy>Hang Cheng</cp:lastModifiedBy>
  <cp:revision>2</cp:revision>
  <dcterms:created xsi:type="dcterms:W3CDTF">2025-03-03T12:05:00Z</dcterms:created>
  <dcterms:modified xsi:type="dcterms:W3CDTF">2025-06-01T13:08:00Z</dcterms:modified>
</cp:coreProperties>
</file>